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7A" w:rsidRDefault="00E02D7A" w:rsidP="00E02D7A">
      <w:pPr>
        <w:jc w:val="center"/>
        <w:rPr>
          <w:rFonts w:ascii="黑体" w:eastAsia="黑体"/>
          <w:sz w:val="52"/>
          <w:szCs w:val="44"/>
        </w:rPr>
      </w:pPr>
    </w:p>
    <w:p w:rsidR="00E02D7A" w:rsidRDefault="00E02D7A" w:rsidP="00E02D7A">
      <w:pPr>
        <w:jc w:val="center"/>
        <w:rPr>
          <w:rFonts w:ascii="黑体" w:eastAsia="黑体"/>
          <w:sz w:val="52"/>
          <w:szCs w:val="44"/>
        </w:rPr>
      </w:pPr>
    </w:p>
    <w:p w:rsidR="00E02D7A" w:rsidRDefault="00E02D7A" w:rsidP="00E02D7A">
      <w:pPr>
        <w:jc w:val="center"/>
        <w:rPr>
          <w:rFonts w:ascii="黑体" w:eastAsia="黑体"/>
          <w:sz w:val="52"/>
          <w:szCs w:val="44"/>
        </w:rPr>
      </w:pPr>
      <w:r w:rsidRPr="007509A7">
        <w:rPr>
          <w:rFonts w:ascii="黑体" w:eastAsia="黑体" w:hint="eastAsia"/>
          <w:sz w:val="52"/>
          <w:szCs w:val="44"/>
        </w:rPr>
        <w:t>芜湖职业技术学院</w:t>
      </w:r>
    </w:p>
    <w:p w:rsidR="00E02D7A" w:rsidRDefault="00E02D7A" w:rsidP="00E02D7A">
      <w:pPr>
        <w:jc w:val="center"/>
        <w:rPr>
          <w:rFonts w:ascii="黑体" w:eastAsia="黑体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校</w:t>
      </w:r>
      <w:r w:rsidRPr="007509A7">
        <w:rPr>
          <w:rFonts w:ascii="黑体" w:eastAsia="黑体" w:hint="eastAsia"/>
          <w:sz w:val="52"/>
          <w:szCs w:val="44"/>
        </w:rPr>
        <w:t>级教学研究立项建设项目</w:t>
      </w:r>
    </w:p>
    <w:p w:rsidR="00E02D7A" w:rsidRDefault="00E02D7A" w:rsidP="00E02D7A">
      <w:pPr>
        <w:jc w:val="center"/>
        <w:rPr>
          <w:rFonts w:ascii="黑体" w:eastAsia="黑体"/>
          <w:sz w:val="52"/>
          <w:szCs w:val="44"/>
        </w:rPr>
      </w:pPr>
      <w:r w:rsidRPr="007509A7">
        <w:rPr>
          <w:rFonts w:ascii="黑体" w:eastAsia="黑体" w:hint="eastAsia"/>
          <w:sz w:val="52"/>
          <w:szCs w:val="44"/>
        </w:rPr>
        <w:t>进展检查报告</w:t>
      </w:r>
    </w:p>
    <w:p w:rsidR="00E02D7A" w:rsidRPr="007509A7" w:rsidRDefault="00E02D7A" w:rsidP="00E02D7A">
      <w:pPr>
        <w:jc w:val="center"/>
        <w:rPr>
          <w:rFonts w:ascii="黑体" w:eastAsia="黑体"/>
          <w:sz w:val="52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4536"/>
      </w:tblGrid>
      <w:tr w:rsidR="00E02D7A" w:rsidTr="00A8575A">
        <w:trPr>
          <w:jc w:val="center"/>
        </w:trPr>
        <w:tc>
          <w:tcPr>
            <w:tcW w:w="2196" w:type="dxa"/>
          </w:tcPr>
          <w:p w:rsidR="00E02D7A" w:rsidRDefault="00E02D7A" w:rsidP="00A8575A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536" w:type="dxa"/>
          </w:tcPr>
          <w:p w:rsidR="00E02D7A" w:rsidRDefault="00E02D7A" w:rsidP="00A8575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   </w:t>
            </w:r>
          </w:p>
          <w:p w:rsidR="00E02D7A" w:rsidRDefault="00E02D7A" w:rsidP="00A8575A"/>
        </w:tc>
      </w:tr>
      <w:tr w:rsidR="00E02D7A" w:rsidTr="00A8575A">
        <w:trPr>
          <w:jc w:val="center"/>
        </w:trPr>
        <w:tc>
          <w:tcPr>
            <w:tcW w:w="2196" w:type="dxa"/>
          </w:tcPr>
          <w:p w:rsidR="00E02D7A" w:rsidRDefault="00E02D7A" w:rsidP="00A8575A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 w:rsidR="00E02D7A" w:rsidRDefault="00E02D7A" w:rsidP="00A8575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  <w:p w:rsidR="00E02D7A" w:rsidRDefault="00E02D7A" w:rsidP="00A8575A"/>
        </w:tc>
      </w:tr>
      <w:tr w:rsidR="00E02D7A" w:rsidTr="00A8575A">
        <w:trPr>
          <w:trHeight w:val="922"/>
          <w:jc w:val="center"/>
        </w:trPr>
        <w:tc>
          <w:tcPr>
            <w:tcW w:w="2196" w:type="dxa"/>
          </w:tcPr>
          <w:p w:rsidR="00E02D7A" w:rsidRDefault="00E02D7A" w:rsidP="00A8575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 w:rsidR="00E02D7A" w:rsidRDefault="00E02D7A" w:rsidP="00A8575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E02D7A" w:rsidTr="00A8575A">
        <w:trPr>
          <w:jc w:val="center"/>
        </w:trPr>
        <w:tc>
          <w:tcPr>
            <w:tcW w:w="2196" w:type="dxa"/>
          </w:tcPr>
          <w:p w:rsidR="00E02D7A" w:rsidRDefault="00E02D7A" w:rsidP="00A8575A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所在部门：</w:t>
            </w:r>
          </w:p>
        </w:tc>
        <w:tc>
          <w:tcPr>
            <w:tcW w:w="4536" w:type="dxa"/>
          </w:tcPr>
          <w:p w:rsidR="00E02D7A" w:rsidRDefault="00E02D7A" w:rsidP="00A8575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  <w:p w:rsidR="00E02D7A" w:rsidRDefault="00E02D7A" w:rsidP="00A8575A"/>
        </w:tc>
      </w:tr>
      <w:tr w:rsidR="00E02D7A" w:rsidTr="00A8575A">
        <w:trPr>
          <w:trHeight w:val="960"/>
          <w:jc w:val="center"/>
        </w:trPr>
        <w:tc>
          <w:tcPr>
            <w:tcW w:w="2196" w:type="dxa"/>
          </w:tcPr>
          <w:p w:rsidR="00E02D7A" w:rsidRDefault="00E02D7A" w:rsidP="00A8575A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建设时间：</w:t>
            </w:r>
          </w:p>
        </w:tc>
        <w:tc>
          <w:tcPr>
            <w:tcW w:w="4536" w:type="dxa"/>
          </w:tcPr>
          <w:p w:rsidR="00E02D7A" w:rsidRDefault="00E02D7A" w:rsidP="00A8575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E02D7A" w:rsidTr="00A8575A">
        <w:trPr>
          <w:trHeight w:val="600"/>
          <w:jc w:val="center"/>
        </w:trPr>
        <w:tc>
          <w:tcPr>
            <w:tcW w:w="2196" w:type="dxa"/>
          </w:tcPr>
          <w:p w:rsidR="00E02D7A" w:rsidRDefault="00E02D7A" w:rsidP="00A8575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 w:rsidR="00E02D7A" w:rsidRDefault="00E02D7A" w:rsidP="00A8575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</w:tbl>
    <w:p w:rsidR="00E02D7A" w:rsidRDefault="00E02D7A" w:rsidP="00E02D7A"/>
    <w:p w:rsidR="00E02D7A" w:rsidRDefault="00E02D7A" w:rsidP="00E02D7A"/>
    <w:p w:rsidR="00E02D7A" w:rsidRDefault="00E02D7A" w:rsidP="00E02D7A"/>
    <w:p w:rsidR="00E02D7A" w:rsidRDefault="00E02D7A" w:rsidP="00E02D7A"/>
    <w:p w:rsidR="00E02D7A" w:rsidRDefault="00E02D7A" w:rsidP="00E02D7A"/>
    <w:p w:rsidR="00E02D7A" w:rsidRDefault="00E02D7A" w:rsidP="00E02D7A"/>
    <w:p w:rsidR="00E02D7A" w:rsidRDefault="00E02D7A" w:rsidP="00E02D7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芜湖职业技术学院质量工程领导小组办公室</w:t>
      </w:r>
    </w:p>
    <w:p w:rsidR="00E02D7A" w:rsidRDefault="00E02D7A" w:rsidP="00E02D7A">
      <w:pPr>
        <w:jc w:val="center"/>
        <w:rPr>
          <w:rFonts w:ascii="黑体" w:eastAsia="黑体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 xml:space="preserve">年11月 </w:t>
      </w:r>
    </w:p>
    <w:p w:rsidR="00E02D7A" w:rsidRPr="005551A2" w:rsidRDefault="00E02D7A" w:rsidP="00E02D7A">
      <w:pPr>
        <w:jc w:val="left"/>
        <w:rPr>
          <w:rFonts w:ascii="黑体" w:eastAsia="黑体"/>
          <w:sz w:val="30"/>
          <w:szCs w:val="30"/>
        </w:rPr>
      </w:pPr>
      <w:r w:rsidRPr="005551A2">
        <w:rPr>
          <w:rFonts w:ascii="黑体" w:eastAsia="黑体" w:hint="eastAsia"/>
          <w:sz w:val="30"/>
          <w:szCs w:val="30"/>
        </w:rPr>
        <w:lastRenderedPageBreak/>
        <w:t>检查要点</w:t>
      </w:r>
      <w:proofErr w:type="gramStart"/>
      <w:r w:rsidRPr="005551A2">
        <w:rPr>
          <w:rFonts w:ascii="黑体" w:eastAsia="黑体" w:hint="eastAsia"/>
          <w:sz w:val="30"/>
          <w:szCs w:val="30"/>
        </w:rPr>
        <w:t>一</w:t>
      </w:r>
      <w:proofErr w:type="gramEnd"/>
      <w:r w:rsidRPr="005551A2">
        <w:rPr>
          <w:rFonts w:ascii="黑体" w:eastAsia="黑体" w:hint="eastAsia"/>
          <w:sz w:val="30"/>
          <w:szCs w:val="30"/>
        </w:rPr>
        <w:t>：选题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72"/>
        <w:gridCol w:w="3208"/>
        <w:gridCol w:w="1363"/>
        <w:gridCol w:w="2057"/>
      </w:tblGrid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1.1项目建设目标</w:t>
            </w:r>
          </w:p>
        </w:tc>
      </w:tr>
      <w:tr w:rsidR="00E02D7A" w:rsidRPr="002F03A4" w:rsidTr="00A8575A">
        <w:trPr>
          <w:trHeight w:val="296"/>
        </w:trPr>
        <w:tc>
          <w:tcPr>
            <w:tcW w:w="9360" w:type="dxa"/>
            <w:gridSpan w:val="5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1.2项目主要特色</w:t>
            </w:r>
          </w:p>
        </w:tc>
      </w:tr>
      <w:tr w:rsidR="00E02D7A" w:rsidRPr="002F03A4" w:rsidTr="00A8575A">
        <w:trPr>
          <w:trHeight w:val="296"/>
        </w:trPr>
        <w:tc>
          <w:tcPr>
            <w:tcW w:w="9360" w:type="dxa"/>
            <w:gridSpan w:val="5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0A207F" w:rsidRDefault="000A207F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1.3要点</w:t>
            </w:r>
            <w:proofErr w:type="gramStart"/>
            <w:r w:rsidRPr="002F03A4">
              <w:rPr>
                <w:rFonts w:ascii="黑体" w:eastAsia="黑体" w:hint="eastAsia"/>
                <w:b/>
                <w:sz w:val="24"/>
              </w:rPr>
              <w:t>一</w:t>
            </w:r>
            <w:proofErr w:type="gramEnd"/>
            <w:r w:rsidRPr="002F03A4">
              <w:rPr>
                <w:rFonts w:ascii="黑体" w:eastAsia="黑体" w:hint="eastAsia"/>
                <w:b/>
                <w:sz w:val="24"/>
              </w:rPr>
              <w:t>检查评分（总分20分）</w:t>
            </w: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检查评分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评审指标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指标标准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分值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得  分</w:t>
            </w: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自我评分</w:t>
            </w:r>
          </w:p>
        </w:tc>
        <w:tc>
          <w:tcPr>
            <w:tcW w:w="1472" w:type="dxa"/>
            <w:vMerge w:val="restart"/>
            <w:shd w:val="clear" w:color="auto" w:fill="E0E0E0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创新程度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创新、有前瞻性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新颖、有特色，不重复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 w:val="restart"/>
            <w:shd w:val="clear" w:color="auto" w:fill="E0E0E0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与教学工作关系程度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spacing w:line="260" w:lineRule="exact"/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紧密联系教学工作中的重点、难点和热点问题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紧密联系教学工作实际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43" w:type="dxa"/>
            <w:gridSpan w:val="3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要点</w:t>
            </w:r>
            <w:proofErr w:type="gramStart"/>
            <w:r w:rsidRPr="002F03A4">
              <w:rPr>
                <w:rFonts w:ascii="楷体_GB2312" w:eastAsia="楷体_GB2312" w:hint="eastAsia"/>
                <w:b/>
                <w:sz w:val="24"/>
              </w:rPr>
              <w:t>一</w:t>
            </w:r>
            <w:proofErr w:type="gramEnd"/>
            <w:r w:rsidRPr="002F03A4">
              <w:rPr>
                <w:rFonts w:ascii="楷体_GB2312" w:eastAsia="楷体_GB2312" w:hint="eastAsia"/>
                <w:b/>
                <w:sz w:val="24"/>
              </w:rPr>
              <w:t>评分合计</w:t>
            </w:r>
          </w:p>
        </w:tc>
        <w:tc>
          <w:tcPr>
            <w:tcW w:w="2057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检查专家评分</w:t>
            </w:r>
          </w:p>
        </w:tc>
        <w:tc>
          <w:tcPr>
            <w:tcW w:w="1472" w:type="dxa"/>
            <w:vMerge w:val="restart"/>
            <w:shd w:val="clear" w:color="auto" w:fill="B3B3B3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创新程度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创新、有前瞻性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新颖、有特色，不重复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 w:val="restart"/>
            <w:shd w:val="clear" w:color="auto" w:fill="B3B3B3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与教学工作关系程度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spacing w:line="260" w:lineRule="exact"/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紧密联系教学工作中的重点、难点和热点问题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紧密联系教学工作实际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43" w:type="dxa"/>
            <w:gridSpan w:val="3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要点</w:t>
            </w:r>
            <w:proofErr w:type="gramStart"/>
            <w:r w:rsidRPr="002F03A4">
              <w:rPr>
                <w:rFonts w:ascii="楷体_GB2312" w:eastAsia="楷体_GB2312" w:hint="eastAsia"/>
                <w:b/>
                <w:sz w:val="24"/>
              </w:rPr>
              <w:t>一</w:t>
            </w:r>
            <w:proofErr w:type="gramEnd"/>
            <w:r w:rsidRPr="002F03A4">
              <w:rPr>
                <w:rFonts w:ascii="楷体_GB2312" w:eastAsia="楷体_GB2312" w:hint="eastAsia"/>
                <w:b/>
                <w:sz w:val="24"/>
              </w:rPr>
              <w:t>评分合计</w:t>
            </w:r>
          </w:p>
        </w:tc>
        <w:tc>
          <w:tcPr>
            <w:tcW w:w="2057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A207F" w:rsidRDefault="000A207F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E02D7A" w:rsidRPr="005551A2" w:rsidRDefault="00E02D7A" w:rsidP="00E02D7A">
      <w:pPr>
        <w:rPr>
          <w:rFonts w:ascii="黑体" w:eastAsia="黑体"/>
          <w:sz w:val="30"/>
          <w:szCs w:val="30"/>
        </w:rPr>
      </w:pPr>
      <w:r w:rsidRPr="005551A2">
        <w:rPr>
          <w:rFonts w:ascii="黑体" w:eastAsia="黑体" w:hint="eastAsia"/>
          <w:sz w:val="30"/>
          <w:szCs w:val="30"/>
        </w:rPr>
        <w:lastRenderedPageBreak/>
        <w:t>检查要点</w:t>
      </w:r>
      <w:r>
        <w:rPr>
          <w:rFonts w:ascii="黑体" w:eastAsia="黑体" w:hint="eastAsia"/>
          <w:sz w:val="30"/>
          <w:szCs w:val="30"/>
        </w:rPr>
        <w:t>二</w:t>
      </w:r>
      <w:r w:rsidRPr="005551A2">
        <w:rPr>
          <w:rFonts w:ascii="黑体" w:eastAsia="黑体" w:hint="eastAsia"/>
          <w:sz w:val="30"/>
          <w:szCs w:val="30"/>
        </w:rPr>
        <w:t>：</w:t>
      </w:r>
      <w:r>
        <w:rPr>
          <w:rFonts w:ascii="黑体" w:eastAsia="黑体" w:hint="eastAsia"/>
          <w:sz w:val="30"/>
          <w:szCs w:val="30"/>
        </w:rPr>
        <w:t>方案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72"/>
        <w:gridCol w:w="3208"/>
        <w:gridCol w:w="1363"/>
        <w:gridCol w:w="2057"/>
      </w:tblGrid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2.1项目研究内容</w:t>
            </w:r>
          </w:p>
        </w:tc>
      </w:tr>
      <w:tr w:rsidR="00E02D7A" w:rsidRPr="002F03A4" w:rsidTr="00A8575A">
        <w:trPr>
          <w:trHeight w:val="296"/>
        </w:trPr>
        <w:tc>
          <w:tcPr>
            <w:tcW w:w="9360" w:type="dxa"/>
            <w:gridSpan w:val="5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0A207F" w:rsidRDefault="000A207F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2.2项目要解决的问题</w:t>
            </w:r>
          </w:p>
        </w:tc>
      </w:tr>
      <w:tr w:rsidR="00E02D7A" w:rsidRPr="002F03A4" w:rsidTr="00A8575A">
        <w:trPr>
          <w:trHeight w:val="296"/>
        </w:trPr>
        <w:tc>
          <w:tcPr>
            <w:tcW w:w="9360" w:type="dxa"/>
            <w:gridSpan w:val="5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黑体" w:eastAsia="黑体"/>
                <w:b/>
                <w:sz w:val="24"/>
              </w:rPr>
            </w:pPr>
          </w:p>
          <w:p w:rsidR="00E02D7A" w:rsidRPr="002F03A4" w:rsidRDefault="00E02D7A" w:rsidP="00A8575A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2.3要点</w:t>
            </w:r>
            <w:proofErr w:type="gramStart"/>
            <w:r w:rsidRPr="002F03A4">
              <w:rPr>
                <w:rFonts w:ascii="黑体" w:eastAsia="黑体" w:hint="eastAsia"/>
                <w:b/>
                <w:sz w:val="24"/>
              </w:rPr>
              <w:t>二检查</w:t>
            </w:r>
            <w:proofErr w:type="gramEnd"/>
            <w:r w:rsidRPr="002F03A4">
              <w:rPr>
                <w:rFonts w:ascii="黑体" w:eastAsia="黑体" w:hint="eastAsia"/>
                <w:b/>
                <w:sz w:val="24"/>
              </w:rPr>
              <w:t>评分（总分20分）</w:t>
            </w: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检查评分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评审指标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指标标准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分值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得  分</w:t>
            </w: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自我评分</w:t>
            </w:r>
          </w:p>
        </w:tc>
        <w:tc>
          <w:tcPr>
            <w:tcW w:w="1472" w:type="dxa"/>
            <w:vMerge w:val="restart"/>
            <w:shd w:val="clear" w:color="auto" w:fill="E0E0E0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完整性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研究思路清晰，理论研究与改革实践安排合理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计划明确，研究方案中有进行教学改革实践的内容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 w:val="restart"/>
            <w:shd w:val="clear" w:color="auto" w:fill="E0E0E0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科学性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改革的思路立足省情、校情，对教育教学改革有明显的指导作用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研究的定位、改革的思路符合教育教学规律和学校的实际情况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43" w:type="dxa"/>
            <w:gridSpan w:val="3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要点二评分合计</w:t>
            </w:r>
          </w:p>
        </w:tc>
        <w:tc>
          <w:tcPr>
            <w:tcW w:w="2057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检查专家评分</w:t>
            </w:r>
          </w:p>
        </w:tc>
        <w:tc>
          <w:tcPr>
            <w:tcW w:w="1472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完整性</w:t>
            </w: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研究思路清晰，理论研究与改革实践安排合理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计划明确，研究方案中有进行教学改革实践的内容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科学性</w:t>
            </w: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改革的思路立足省情、校情，对教育教学改革有明显的指导作用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研究的定位、改革的思路符合教育教学规律和学校的实际情况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43" w:type="dxa"/>
            <w:gridSpan w:val="3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要点二评分合计</w:t>
            </w:r>
          </w:p>
        </w:tc>
        <w:tc>
          <w:tcPr>
            <w:tcW w:w="2057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A207F" w:rsidRDefault="000A207F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E02D7A" w:rsidRPr="005551A2" w:rsidRDefault="00E02D7A" w:rsidP="00E02D7A">
      <w:pPr>
        <w:rPr>
          <w:rFonts w:ascii="黑体" w:eastAsia="黑体"/>
          <w:sz w:val="30"/>
          <w:szCs w:val="30"/>
        </w:rPr>
      </w:pPr>
      <w:r w:rsidRPr="005551A2">
        <w:rPr>
          <w:rFonts w:ascii="黑体" w:eastAsia="黑体" w:hint="eastAsia"/>
          <w:sz w:val="30"/>
          <w:szCs w:val="30"/>
        </w:rPr>
        <w:lastRenderedPageBreak/>
        <w:t>检查要点</w:t>
      </w:r>
      <w:r>
        <w:rPr>
          <w:rFonts w:ascii="黑体" w:eastAsia="黑体" w:hint="eastAsia"/>
          <w:sz w:val="30"/>
          <w:szCs w:val="30"/>
        </w:rPr>
        <w:t>三</w:t>
      </w:r>
      <w:r w:rsidRPr="005551A2">
        <w:rPr>
          <w:rFonts w:ascii="黑体" w:eastAsia="黑体" w:hint="eastAsia"/>
          <w:sz w:val="30"/>
          <w:szCs w:val="30"/>
        </w:rPr>
        <w:t>：</w:t>
      </w:r>
      <w:r>
        <w:rPr>
          <w:rFonts w:ascii="黑体" w:eastAsia="黑体" w:hint="eastAsia"/>
          <w:sz w:val="30"/>
          <w:szCs w:val="30"/>
        </w:rPr>
        <w:t>进展及成果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72"/>
        <w:gridCol w:w="3208"/>
        <w:gridCol w:w="1363"/>
        <w:gridCol w:w="2057"/>
      </w:tblGrid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3.1项目研究安排及进度</w:t>
            </w:r>
            <w:r w:rsidRPr="002F03A4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</w:t>
            </w:r>
          </w:p>
        </w:tc>
      </w:tr>
      <w:tr w:rsidR="00E02D7A" w:rsidRPr="002F03A4" w:rsidTr="00A8575A">
        <w:trPr>
          <w:trHeight w:val="2059"/>
        </w:trPr>
        <w:tc>
          <w:tcPr>
            <w:tcW w:w="9360" w:type="dxa"/>
            <w:gridSpan w:val="5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3.2已形成的可检测具体成果（</w:t>
            </w:r>
            <w:proofErr w:type="gramStart"/>
            <w:r w:rsidRPr="002F03A4">
              <w:rPr>
                <w:rFonts w:ascii="黑体" w:eastAsia="黑体" w:hint="eastAsia"/>
                <w:b/>
                <w:sz w:val="24"/>
              </w:rPr>
              <w:t>附证明</w:t>
            </w:r>
            <w:proofErr w:type="gramEnd"/>
            <w:r w:rsidRPr="002F03A4">
              <w:rPr>
                <w:rFonts w:ascii="黑体" w:eastAsia="黑体" w:hint="eastAsia"/>
                <w:b/>
                <w:sz w:val="24"/>
              </w:rPr>
              <w:t>材料）</w:t>
            </w:r>
          </w:p>
        </w:tc>
      </w:tr>
      <w:tr w:rsidR="00E02D7A" w:rsidRPr="002F03A4" w:rsidTr="00A8575A">
        <w:trPr>
          <w:trHeight w:val="1942"/>
        </w:trPr>
        <w:tc>
          <w:tcPr>
            <w:tcW w:w="9360" w:type="dxa"/>
            <w:gridSpan w:val="5"/>
          </w:tcPr>
          <w:p w:rsidR="00E02D7A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0A207F" w:rsidRDefault="000A207F" w:rsidP="00A8575A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E02D7A" w:rsidRPr="002F03A4" w:rsidRDefault="00E02D7A" w:rsidP="00A8575A">
            <w:pPr>
              <w:rPr>
                <w:rFonts w:ascii="黑体" w:eastAsia="黑体"/>
                <w:b/>
                <w:sz w:val="24"/>
              </w:rPr>
            </w:pPr>
            <w:bookmarkStart w:id="0" w:name="_GoBack"/>
            <w:bookmarkEnd w:id="0"/>
          </w:p>
          <w:p w:rsidR="00E02D7A" w:rsidRPr="002F03A4" w:rsidRDefault="00E02D7A" w:rsidP="00A8575A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E02D7A" w:rsidRPr="002F03A4" w:rsidTr="00A8575A">
        <w:trPr>
          <w:trHeight w:hRule="exact" w:val="567"/>
        </w:trPr>
        <w:tc>
          <w:tcPr>
            <w:tcW w:w="9360" w:type="dxa"/>
            <w:gridSpan w:val="5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8"/>
                <w:szCs w:val="2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3.3要点三检查评分（总分60分）</w:t>
            </w:r>
          </w:p>
        </w:tc>
      </w:tr>
      <w:tr w:rsidR="00E02D7A" w:rsidRPr="002F03A4" w:rsidTr="00A8575A">
        <w:trPr>
          <w:trHeight w:hRule="exact" w:val="56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检查评分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评审指标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指标标准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分值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得  分</w:t>
            </w: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自我评分</w:t>
            </w:r>
          </w:p>
        </w:tc>
        <w:tc>
          <w:tcPr>
            <w:tcW w:w="1472" w:type="dxa"/>
            <w:vMerge w:val="restart"/>
            <w:shd w:val="clear" w:color="auto" w:fill="E0E0E0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可行性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研究安排阶段清楚、分工明确，研究周期合理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按照研究方案操作，研究周期及进度安排合理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 w:val="restart"/>
            <w:shd w:val="clear" w:color="auto" w:fill="E0E0E0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阶段性成果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(50分)</w:t>
            </w: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已公开发表论文及其他形式成果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31-50</w:t>
            </w:r>
          </w:p>
        </w:tc>
        <w:tc>
          <w:tcPr>
            <w:tcW w:w="2057" w:type="dxa"/>
            <w:vMerge w:val="restart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论文有录用通知及其他形式成果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11-30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无公开发表或被录用论文，仅有</w:t>
            </w:r>
            <w:r w:rsidRPr="002F03A4">
              <w:rPr>
                <w:rFonts w:eastAsia="仿宋_GB2312" w:hint="eastAsia"/>
                <w:szCs w:val="21"/>
              </w:rPr>
              <w:t>其他形式成果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1-10</w:t>
            </w:r>
          </w:p>
        </w:tc>
        <w:tc>
          <w:tcPr>
            <w:tcW w:w="2057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422"/>
        </w:trPr>
        <w:tc>
          <w:tcPr>
            <w:tcW w:w="1260" w:type="dxa"/>
            <w:vMerge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43" w:type="dxa"/>
            <w:gridSpan w:val="3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要点三评分合计</w:t>
            </w:r>
          </w:p>
        </w:tc>
        <w:tc>
          <w:tcPr>
            <w:tcW w:w="2057" w:type="dxa"/>
            <w:shd w:val="clear" w:color="auto" w:fill="E0E0E0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检查专家评分</w:t>
            </w:r>
          </w:p>
        </w:tc>
        <w:tc>
          <w:tcPr>
            <w:tcW w:w="1472" w:type="dxa"/>
            <w:vMerge w:val="restart"/>
            <w:shd w:val="clear" w:color="auto" w:fill="B3B3B3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可行性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(10分)</w:t>
            </w: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研究安排阶段清楚、分工明确，研究周期合理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6-10</w:t>
            </w:r>
          </w:p>
        </w:tc>
        <w:tc>
          <w:tcPr>
            <w:tcW w:w="2057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按照研究方案操作，研究周期及进度安排合理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1-5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 w:val="restart"/>
            <w:shd w:val="clear" w:color="auto" w:fill="B3B3B3"/>
            <w:vAlign w:val="center"/>
          </w:tcPr>
          <w:p w:rsidR="00E02D7A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阶段性成果</w:t>
            </w:r>
          </w:p>
          <w:p w:rsidR="00E02D7A" w:rsidRPr="002F03A4" w:rsidRDefault="00E02D7A" w:rsidP="00A857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(50分)</w:t>
            </w: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已公开发表论文及其他形式成果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31-50</w:t>
            </w:r>
          </w:p>
        </w:tc>
        <w:tc>
          <w:tcPr>
            <w:tcW w:w="2057" w:type="dxa"/>
            <w:vMerge w:val="restart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 w:rsidRPr="002F03A4">
              <w:rPr>
                <w:rFonts w:eastAsia="仿宋_GB2312" w:hint="eastAsia"/>
                <w:szCs w:val="21"/>
              </w:rPr>
              <w:t>论文有录用通知及其他形式成果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11-30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2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08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无公开发表或被录用论文，仅有</w:t>
            </w:r>
            <w:r w:rsidRPr="002F03A4">
              <w:rPr>
                <w:rFonts w:eastAsia="仿宋_GB2312" w:hint="eastAsia"/>
                <w:szCs w:val="21"/>
              </w:rPr>
              <w:t>其他形式成果</w:t>
            </w:r>
          </w:p>
        </w:tc>
        <w:tc>
          <w:tcPr>
            <w:tcW w:w="1363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仿宋_GB2312" w:eastAsia="仿宋_GB2312" w:hint="eastAsia"/>
                <w:sz w:val="24"/>
              </w:rPr>
              <w:t>1-10</w:t>
            </w:r>
          </w:p>
        </w:tc>
        <w:tc>
          <w:tcPr>
            <w:tcW w:w="2057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D7A" w:rsidRPr="002F03A4" w:rsidTr="00A8575A">
        <w:trPr>
          <w:trHeight w:val="296"/>
        </w:trPr>
        <w:tc>
          <w:tcPr>
            <w:tcW w:w="1260" w:type="dxa"/>
            <w:vMerge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43" w:type="dxa"/>
            <w:gridSpan w:val="3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  <w:r w:rsidRPr="002F03A4">
              <w:rPr>
                <w:rFonts w:ascii="楷体_GB2312" w:eastAsia="楷体_GB2312" w:hint="eastAsia"/>
                <w:b/>
                <w:sz w:val="24"/>
              </w:rPr>
              <w:t>要点三评分合计</w:t>
            </w:r>
          </w:p>
        </w:tc>
        <w:tc>
          <w:tcPr>
            <w:tcW w:w="2057" w:type="dxa"/>
            <w:shd w:val="clear" w:color="auto" w:fill="B3B3B3"/>
            <w:vAlign w:val="center"/>
          </w:tcPr>
          <w:p w:rsidR="00E02D7A" w:rsidRPr="002F03A4" w:rsidRDefault="00E02D7A" w:rsidP="00A857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02D7A" w:rsidRPr="007509A7" w:rsidRDefault="00E02D7A" w:rsidP="00E02D7A">
      <w:r>
        <w:rPr>
          <w:rFonts w:ascii="黑体" w:eastAsia="黑体"/>
          <w:sz w:val="30"/>
          <w:szCs w:val="30"/>
        </w:rPr>
        <w:br w:type="page"/>
      </w:r>
      <w:r w:rsidRPr="005551A2">
        <w:rPr>
          <w:rFonts w:ascii="黑体" w:eastAsia="黑体" w:hint="eastAsia"/>
          <w:sz w:val="30"/>
          <w:szCs w:val="30"/>
        </w:rPr>
        <w:lastRenderedPageBreak/>
        <w:t>进展检查意见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E02D7A" w:rsidTr="00A8575A">
        <w:trPr>
          <w:trHeight w:hRule="exact" w:val="567"/>
        </w:trPr>
        <w:tc>
          <w:tcPr>
            <w:tcW w:w="2340" w:type="dxa"/>
            <w:vMerge w:val="restart"/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自我评价</w:t>
            </w:r>
          </w:p>
        </w:tc>
        <w:tc>
          <w:tcPr>
            <w:tcW w:w="7020" w:type="dxa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评分合计：</w:t>
            </w:r>
          </w:p>
        </w:tc>
      </w:tr>
      <w:tr w:rsidR="00E02D7A" w:rsidTr="00A8575A">
        <w:tc>
          <w:tcPr>
            <w:tcW w:w="2340" w:type="dxa"/>
            <w:vMerge/>
          </w:tcPr>
          <w:p w:rsidR="00E02D7A" w:rsidRPr="002F03A4" w:rsidRDefault="00E02D7A" w:rsidP="00A8575A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20" w:type="dxa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评分总结：</w:t>
            </w: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spacing w:line="480" w:lineRule="auto"/>
              <w:ind w:firstLineChars="450" w:firstLine="1080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 xml:space="preserve">项目负责人（签章）：                         </w:t>
            </w:r>
          </w:p>
          <w:p w:rsidR="00E02D7A" w:rsidRPr="002F03A4" w:rsidRDefault="00E02D7A" w:rsidP="00A8575A">
            <w:pPr>
              <w:jc w:val="right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E02D7A" w:rsidTr="00A8575A">
        <w:tc>
          <w:tcPr>
            <w:tcW w:w="2340" w:type="dxa"/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所在部门意见</w:t>
            </w:r>
          </w:p>
        </w:tc>
        <w:tc>
          <w:tcPr>
            <w:tcW w:w="7020" w:type="dxa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spacing w:line="480" w:lineRule="auto"/>
              <w:ind w:firstLineChars="450" w:firstLine="1080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 xml:space="preserve">部门负责人（签章）：                         </w:t>
            </w:r>
          </w:p>
          <w:p w:rsidR="00E02D7A" w:rsidRPr="002F03A4" w:rsidRDefault="00E02D7A" w:rsidP="00A8575A">
            <w:pPr>
              <w:spacing w:line="480" w:lineRule="auto"/>
              <w:ind w:firstLineChars="1800" w:firstLine="4320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E02D7A" w:rsidTr="00A8575A">
        <w:trPr>
          <w:trHeight w:hRule="exact" w:val="567"/>
        </w:trPr>
        <w:tc>
          <w:tcPr>
            <w:tcW w:w="2340" w:type="dxa"/>
            <w:vMerge w:val="restart"/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  <w:r w:rsidRPr="002F03A4">
              <w:rPr>
                <w:rFonts w:ascii="黑体" w:eastAsia="黑体" w:hint="eastAsia"/>
                <w:b/>
                <w:sz w:val="24"/>
              </w:rPr>
              <w:t>评审专家意见</w:t>
            </w:r>
          </w:p>
        </w:tc>
        <w:tc>
          <w:tcPr>
            <w:tcW w:w="7020" w:type="dxa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评分合计：</w:t>
            </w:r>
          </w:p>
        </w:tc>
      </w:tr>
      <w:tr w:rsidR="00E02D7A" w:rsidTr="00A8575A">
        <w:trPr>
          <w:trHeight w:hRule="exact" w:val="567"/>
        </w:trPr>
        <w:tc>
          <w:tcPr>
            <w:tcW w:w="2340" w:type="dxa"/>
            <w:vMerge/>
            <w:vAlign w:val="center"/>
          </w:tcPr>
          <w:p w:rsidR="00E02D7A" w:rsidRPr="002F03A4" w:rsidRDefault="00E02D7A" w:rsidP="00A8575A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20" w:type="dxa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建议：□建议立项   □尚不建议立项</w:t>
            </w:r>
          </w:p>
        </w:tc>
      </w:tr>
      <w:tr w:rsidR="00E02D7A" w:rsidTr="00A8575A">
        <w:tc>
          <w:tcPr>
            <w:tcW w:w="2340" w:type="dxa"/>
            <w:vMerge/>
          </w:tcPr>
          <w:p w:rsidR="00E02D7A" w:rsidRDefault="00E02D7A" w:rsidP="00A8575A"/>
        </w:tc>
        <w:tc>
          <w:tcPr>
            <w:tcW w:w="7020" w:type="dxa"/>
            <w:vAlign w:val="center"/>
          </w:tcPr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评分总结：</w:t>
            </w: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  <w:p w:rsidR="00E02D7A" w:rsidRPr="002F03A4" w:rsidRDefault="00E02D7A" w:rsidP="00A8575A">
            <w:pPr>
              <w:spacing w:line="480" w:lineRule="auto"/>
              <w:ind w:firstLineChars="450" w:firstLine="1080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 xml:space="preserve">评审专家（签章）：                         </w:t>
            </w:r>
          </w:p>
          <w:p w:rsidR="00E02D7A" w:rsidRPr="002F03A4" w:rsidRDefault="00E02D7A" w:rsidP="00A8575A">
            <w:pPr>
              <w:jc w:val="right"/>
              <w:rPr>
                <w:rFonts w:ascii="楷体_GB2312" w:eastAsia="楷体_GB2312"/>
                <w:sz w:val="24"/>
              </w:rPr>
            </w:pPr>
            <w:r w:rsidRPr="002F03A4">
              <w:rPr>
                <w:rFonts w:ascii="楷体_GB2312" w:eastAsia="楷体_GB2312" w:hint="eastAsia"/>
                <w:sz w:val="24"/>
              </w:rPr>
              <w:t>年   月   日</w:t>
            </w:r>
          </w:p>
          <w:p w:rsidR="00E02D7A" w:rsidRPr="002F03A4" w:rsidRDefault="00E02D7A" w:rsidP="00A8575A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3F19C3" w:rsidRDefault="000A207F"/>
    <w:sectPr w:rsidR="003F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A"/>
    <w:rsid w:val="00015968"/>
    <w:rsid w:val="000A207F"/>
    <w:rsid w:val="00545E01"/>
    <w:rsid w:val="006F366A"/>
    <w:rsid w:val="00775EE4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E3F4"/>
  <w15:chartTrackingRefBased/>
  <w15:docId w15:val="{681E8391-35E3-4C6E-84FF-7B0E13D0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2019-11-28T06:47:00Z</dcterms:created>
  <dcterms:modified xsi:type="dcterms:W3CDTF">2019-11-28T06:50:00Z</dcterms:modified>
</cp:coreProperties>
</file>